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D99" w:rsidRPr="005F7CCC" w:rsidRDefault="005F7CCC" w:rsidP="005F7CCC">
      <w:pPr>
        <w:jc w:val="both"/>
        <w:rPr>
          <w:rFonts w:ascii="Times New Roman" w:hAnsi="Times New Roman" w:cs="Times New Roman"/>
          <w:sz w:val="24"/>
          <w:szCs w:val="24"/>
          <w:lang w:val="bg-BG"/>
        </w:rPr>
      </w:pPr>
      <w:r w:rsidRPr="005F7CCC">
        <w:rPr>
          <w:rFonts w:ascii="Times New Roman" w:hAnsi="Times New Roman" w:cs="Times New Roman"/>
          <w:sz w:val="24"/>
          <w:szCs w:val="24"/>
          <w:lang w:val="bg-BG"/>
        </w:rPr>
        <w:t>Във всички пътеводители се твърди, че по билата на голите ридове Голяма и Малка Чобанка има широки овчарски пътеки. Противно на очакванията, по тези ридове пътеки изобщо няма</w:t>
      </w:r>
      <w:r>
        <w:rPr>
          <w:rFonts w:ascii="Times New Roman" w:hAnsi="Times New Roman" w:cs="Times New Roman"/>
          <w:sz w:val="24"/>
          <w:szCs w:val="24"/>
          <w:lang w:val="bg-BG"/>
        </w:rPr>
        <w:t>. Това</w:t>
      </w:r>
      <w:r w:rsidRPr="005F7CCC">
        <w:rPr>
          <w:rFonts w:ascii="Times New Roman" w:hAnsi="Times New Roman" w:cs="Times New Roman"/>
          <w:sz w:val="24"/>
          <w:szCs w:val="24"/>
          <w:lang w:val="bg-BG"/>
        </w:rPr>
        <w:t xml:space="preserve"> се дължи на тяхната</w:t>
      </w:r>
      <w:r>
        <w:rPr>
          <w:rFonts w:ascii="Times New Roman" w:hAnsi="Times New Roman" w:cs="Times New Roman"/>
          <w:sz w:val="24"/>
          <w:szCs w:val="24"/>
          <w:lang w:val="bg-BG"/>
        </w:rPr>
        <w:t xml:space="preserve"> трудна достъпност откъм подбалканския път. Долната част на планината под ридовете е покрита с гъсти борови гори, обрасли с бодливи храсти, а овчари, които да прокарат нови пътеки, вече отдавна няма.</w:t>
      </w:r>
      <w:r w:rsidRPr="005F7CCC">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Ридът Голяма Чобанка е абсолютно недостъпен от юг, а към голата средна част на рида Малка Чобанка </w:t>
      </w:r>
      <w:r w:rsidR="00697472">
        <w:rPr>
          <w:rFonts w:ascii="Times New Roman" w:hAnsi="Times New Roman" w:cs="Times New Roman"/>
          <w:sz w:val="24"/>
          <w:szCs w:val="24"/>
          <w:lang w:val="bg-BG"/>
        </w:rPr>
        <w:t>може</w:t>
      </w:r>
      <w:r>
        <w:rPr>
          <w:rFonts w:ascii="Times New Roman" w:hAnsi="Times New Roman" w:cs="Times New Roman"/>
          <w:sz w:val="24"/>
          <w:szCs w:val="24"/>
          <w:lang w:val="bg-BG"/>
        </w:rPr>
        <w:t xml:space="preserve"> да се подходи откъм съседния от изток рид </w:t>
      </w:r>
      <w:proofErr w:type="spellStart"/>
      <w:r>
        <w:rPr>
          <w:rFonts w:ascii="Times New Roman" w:hAnsi="Times New Roman" w:cs="Times New Roman"/>
          <w:sz w:val="24"/>
          <w:szCs w:val="24"/>
          <w:lang w:val="bg-BG"/>
        </w:rPr>
        <w:t>Алакчия</w:t>
      </w:r>
      <w:proofErr w:type="spellEnd"/>
      <w:r>
        <w:rPr>
          <w:rFonts w:ascii="Times New Roman" w:hAnsi="Times New Roman" w:cs="Times New Roman"/>
          <w:sz w:val="24"/>
          <w:szCs w:val="24"/>
          <w:lang w:val="bg-BG"/>
        </w:rPr>
        <w:t xml:space="preserve">. За разлика от двете </w:t>
      </w:r>
      <w:proofErr w:type="spellStart"/>
      <w:r>
        <w:rPr>
          <w:rFonts w:ascii="Times New Roman" w:hAnsi="Times New Roman" w:cs="Times New Roman"/>
          <w:sz w:val="24"/>
          <w:szCs w:val="24"/>
          <w:lang w:val="bg-BG"/>
        </w:rPr>
        <w:t>Чобанки</w:t>
      </w:r>
      <w:proofErr w:type="spellEnd"/>
      <w:r>
        <w:rPr>
          <w:rFonts w:ascii="Times New Roman" w:hAnsi="Times New Roman" w:cs="Times New Roman"/>
          <w:sz w:val="24"/>
          <w:szCs w:val="24"/>
          <w:lang w:val="bg-BG"/>
        </w:rPr>
        <w:t xml:space="preserve">, долната част на рида </w:t>
      </w:r>
      <w:proofErr w:type="spellStart"/>
      <w:r>
        <w:rPr>
          <w:rFonts w:ascii="Times New Roman" w:hAnsi="Times New Roman" w:cs="Times New Roman"/>
          <w:sz w:val="24"/>
          <w:szCs w:val="24"/>
          <w:lang w:val="bg-BG"/>
        </w:rPr>
        <w:t>Алакчия</w:t>
      </w:r>
      <w:proofErr w:type="spellEnd"/>
      <w:r>
        <w:rPr>
          <w:rFonts w:ascii="Times New Roman" w:hAnsi="Times New Roman" w:cs="Times New Roman"/>
          <w:sz w:val="24"/>
          <w:szCs w:val="24"/>
          <w:lang w:val="bg-BG"/>
        </w:rPr>
        <w:t xml:space="preserve"> е широка и много удобна за изкачване към планината. В долната си част ридът </w:t>
      </w:r>
      <w:proofErr w:type="spellStart"/>
      <w:r>
        <w:rPr>
          <w:rFonts w:ascii="Times New Roman" w:hAnsi="Times New Roman" w:cs="Times New Roman"/>
          <w:sz w:val="24"/>
          <w:szCs w:val="24"/>
          <w:lang w:val="bg-BG"/>
        </w:rPr>
        <w:t>Алакчия</w:t>
      </w:r>
      <w:proofErr w:type="spellEnd"/>
      <w:r>
        <w:rPr>
          <w:rFonts w:ascii="Times New Roman" w:hAnsi="Times New Roman" w:cs="Times New Roman"/>
          <w:sz w:val="24"/>
          <w:szCs w:val="24"/>
          <w:lang w:val="bg-BG"/>
        </w:rPr>
        <w:t xml:space="preserve"> се разделя на пет странични рида, като за изкачване към Малка Чобанка си избрах най-западният от тях. </w:t>
      </w:r>
      <w:r w:rsidR="00BA1D22">
        <w:rPr>
          <w:rFonts w:ascii="Times New Roman" w:hAnsi="Times New Roman" w:cs="Times New Roman"/>
          <w:sz w:val="24"/>
          <w:szCs w:val="24"/>
          <w:lang w:val="bg-BG"/>
        </w:rPr>
        <w:t xml:space="preserve">След по-стръмната долна и гориста част </w:t>
      </w:r>
      <w:r w:rsidR="00697472">
        <w:rPr>
          <w:rFonts w:ascii="Times New Roman" w:hAnsi="Times New Roman" w:cs="Times New Roman"/>
          <w:sz w:val="24"/>
          <w:szCs w:val="24"/>
          <w:lang w:val="bg-BG"/>
        </w:rPr>
        <w:t xml:space="preserve">на рида </w:t>
      </w:r>
      <w:r w:rsidR="00BA1D22">
        <w:rPr>
          <w:rFonts w:ascii="Times New Roman" w:hAnsi="Times New Roman" w:cs="Times New Roman"/>
          <w:sz w:val="24"/>
          <w:szCs w:val="24"/>
          <w:lang w:val="bg-BG"/>
        </w:rPr>
        <w:t xml:space="preserve">се достига до равно място, на север от което се вижда огромна дупка, през която протича р. Топлика. Дупката се нарича </w:t>
      </w:r>
      <w:proofErr w:type="spellStart"/>
      <w:r w:rsidR="00BA1D22">
        <w:rPr>
          <w:rFonts w:ascii="Times New Roman" w:hAnsi="Times New Roman" w:cs="Times New Roman"/>
          <w:sz w:val="24"/>
          <w:szCs w:val="24"/>
          <w:lang w:val="bg-BG"/>
        </w:rPr>
        <w:t>Чукура</w:t>
      </w:r>
      <w:proofErr w:type="spellEnd"/>
      <w:r w:rsidR="00BA1D22">
        <w:rPr>
          <w:rFonts w:ascii="Times New Roman" w:hAnsi="Times New Roman" w:cs="Times New Roman"/>
          <w:sz w:val="24"/>
          <w:szCs w:val="24"/>
          <w:lang w:val="bg-BG"/>
        </w:rPr>
        <w:t xml:space="preserve"> /Дупката/, като на поляна в нейната долна част се вижда овчарска колиба. По широката пътека се слиза в дупката, минава се покрай овчарската колиба и се</w:t>
      </w:r>
      <w:r w:rsidR="00697472">
        <w:rPr>
          <w:rFonts w:ascii="Times New Roman" w:hAnsi="Times New Roman" w:cs="Times New Roman"/>
          <w:sz w:val="24"/>
          <w:szCs w:val="24"/>
          <w:lang w:val="bg-BG"/>
        </w:rPr>
        <w:t xml:space="preserve"> пресича р. Топлика. От западната страна на реката се достига до къс страничен рид, който е вече издънка на рида Малка Чобанка. По билото на страничния рид се изкачих до равно място, при което той се захваща за Малка Чобанка. Оттам продължих по Малка Чобанка на север и скоро достигнах главното било при седловина Хайдушките камъни. От седловината се спуснах по рида Голяма Чобанка на юг. Тук-там по билото на рида се пресичат странични животински пътеки, но основна човешка пътека няма. В долната част на рида билото му става тясно и скалисто, като за капак се пресича и съборена от буря борова гора. В най-долния на рида край се достига до място, от което течащата от запад р. </w:t>
      </w:r>
      <w:proofErr w:type="spellStart"/>
      <w:r w:rsidR="00697472">
        <w:rPr>
          <w:rFonts w:ascii="Times New Roman" w:hAnsi="Times New Roman" w:cs="Times New Roman"/>
          <w:sz w:val="24"/>
          <w:szCs w:val="24"/>
          <w:lang w:val="bg-BG"/>
        </w:rPr>
        <w:t>Гургура</w:t>
      </w:r>
      <w:proofErr w:type="spellEnd"/>
      <w:r w:rsidR="00697472">
        <w:rPr>
          <w:rFonts w:ascii="Times New Roman" w:hAnsi="Times New Roman" w:cs="Times New Roman"/>
          <w:sz w:val="24"/>
          <w:szCs w:val="24"/>
          <w:lang w:val="bg-BG"/>
        </w:rPr>
        <w:t xml:space="preserve"> скача от голям водопад. Той се намира точно над </w:t>
      </w:r>
      <w:proofErr w:type="spellStart"/>
      <w:r w:rsidR="00697472">
        <w:rPr>
          <w:rFonts w:ascii="Times New Roman" w:hAnsi="Times New Roman" w:cs="Times New Roman"/>
          <w:sz w:val="24"/>
          <w:szCs w:val="24"/>
          <w:lang w:val="bg-BG"/>
        </w:rPr>
        <w:t>Антонския</w:t>
      </w:r>
      <w:proofErr w:type="spellEnd"/>
      <w:r w:rsidR="00697472">
        <w:rPr>
          <w:rFonts w:ascii="Times New Roman" w:hAnsi="Times New Roman" w:cs="Times New Roman"/>
          <w:sz w:val="24"/>
          <w:szCs w:val="24"/>
          <w:lang w:val="bg-BG"/>
        </w:rPr>
        <w:t xml:space="preserve"> водопад, който е на самия подбалкански път. Заради отвесни скали, от това място към пътя на юг не може да се слезе, което налага дълго заобикаляне на югоизток.</w:t>
      </w:r>
      <w:bookmarkStart w:id="0" w:name="_GoBack"/>
      <w:bookmarkEnd w:id="0"/>
      <w:r>
        <w:rPr>
          <w:rFonts w:ascii="Times New Roman" w:hAnsi="Times New Roman" w:cs="Times New Roman"/>
          <w:sz w:val="24"/>
          <w:szCs w:val="24"/>
          <w:lang w:val="bg-BG"/>
        </w:rPr>
        <w:t xml:space="preserve">    </w:t>
      </w:r>
    </w:p>
    <w:sectPr w:rsidR="00FA1D99" w:rsidRPr="005F7C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CCC"/>
    <w:rsid w:val="005F7CCC"/>
    <w:rsid w:val="00697472"/>
    <w:rsid w:val="00BA1D22"/>
    <w:rsid w:val="00FA1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FE5417-69EB-46E3-811D-77F480EA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chav</dc:creator>
  <cp:keywords/>
  <dc:description/>
  <cp:lastModifiedBy>chav</cp:lastModifiedBy>
  <cp:revision>2</cp:revision>
  <dcterms:created xsi:type="dcterms:W3CDTF">2015-06-09T06:32:00Z</dcterms:created>
  <dcterms:modified xsi:type="dcterms:W3CDTF">2015-06-09T06:52:00Z</dcterms:modified>
</cp:coreProperties>
</file>